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0B022B" w14:textId="32DB24C5" w:rsidR="000454DA" w:rsidRDefault="00F50983">
      <w:pPr>
        <w:spacing w:after="110"/>
      </w:pPr>
      <w:r>
        <w:rPr>
          <w:rFonts w:ascii="Segoe UI" w:eastAsia="Segoe UI" w:hAnsi="Segoe UI" w:cs="Segoe UI"/>
          <w:color w:val="323130"/>
        </w:rPr>
        <w:br/>
        <w:t>Hi, I'm Andy</w:t>
      </w:r>
      <w:r w:rsidR="00E04F11">
        <w:rPr>
          <w:rFonts w:ascii="Segoe UI" w:eastAsia="Segoe UI" w:hAnsi="Segoe UI" w:cs="Segoe UI"/>
          <w:color w:val="323130"/>
        </w:rPr>
        <w:t>.</w:t>
      </w:r>
    </w:p>
    <w:p w14:paraId="5D0B022C" w14:textId="0551E867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Three years ago, I had stereotactic radiotherapy, also known as gamma knife, to treat a brain tumour.</w:t>
      </w:r>
    </w:p>
    <w:p w14:paraId="5D0B022D" w14:textId="18F7E67A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I was lucky, I guess.</w:t>
      </w:r>
    </w:p>
    <w:p w14:paraId="5D0B022E" w14:textId="44ED8EA1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My treatment was only one session of about 40 minutes and then I was done.</w:t>
      </w:r>
    </w:p>
    <w:p w14:paraId="5D0B022F" w14:textId="5EF37D5C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So it was over as quickly as it started.</w:t>
      </w:r>
    </w:p>
    <w:p w14:paraId="5D0B0230" w14:textId="1CFA9138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 xml:space="preserve">So for me, immediately afterwards I was relieved that I wouldn't have to </w:t>
      </w:r>
      <w:r w:rsidR="00E04F11">
        <w:rPr>
          <w:rFonts w:ascii="Segoe UI" w:eastAsia="Segoe UI" w:hAnsi="Segoe UI" w:cs="Segoe UI"/>
          <w:color w:val="323130"/>
        </w:rPr>
        <w:t>wear</w:t>
      </w:r>
      <w:r>
        <w:rPr>
          <w:rFonts w:ascii="Segoe UI" w:eastAsia="Segoe UI" w:hAnsi="Segoe UI" w:cs="Segoe UI"/>
          <w:color w:val="323130"/>
        </w:rPr>
        <w:t xml:space="preserve"> my mask again because wearing the mask was </w:t>
      </w:r>
      <w:proofErr w:type="gramStart"/>
      <w:r>
        <w:rPr>
          <w:rFonts w:ascii="Segoe UI" w:eastAsia="Segoe UI" w:hAnsi="Segoe UI" w:cs="Segoe UI"/>
          <w:color w:val="323130"/>
        </w:rPr>
        <w:t>actually the</w:t>
      </w:r>
      <w:proofErr w:type="gramEnd"/>
      <w:r>
        <w:rPr>
          <w:rFonts w:ascii="Segoe UI" w:eastAsia="Segoe UI" w:hAnsi="Segoe UI" w:cs="Segoe UI"/>
          <w:color w:val="323130"/>
        </w:rPr>
        <w:t xml:space="preserve"> worst part of the whole treatment.</w:t>
      </w:r>
    </w:p>
    <w:p w14:paraId="5D0B0231" w14:textId="0ACF2480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 xml:space="preserve">I didn't </w:t>
      </w:r>
      <w:proofErr w:type="gramStart"/>
      <w:r>
        <w:rPr>
          <w:rFonts w:ascii="Segoe UI" w:eastAsia="Segoe UI" w:hAnsi="Segoe UI" w:cs="Segoe UI"/>
          <w:color w:val="323130"/>
        </w:rPr>
        <w:t>actually feel</w:t>
      </w:r>
      <w:proofErr w:type="gramEnd"/>
      <w:r>
        <w:rPr>
          <w:rFonts w:ascii="Segoe UI" w:eastAsia="Segoe UI" w:hAnsi="Segoe UI" w:cs="Segoe UI"/>
          <w:color w:val="323130"/>
        </w:rPr>
        <w:t xml:space="preserve"> anything from the treatment itself, which was which was good.</w:t>
      </w:r>
    </w:p>
    <w:p w14:paraId="5D0B0232" w14:textId="5E795795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I then felt extra tired for or fatigued for about a week and then about a week or so after my treatment, my hair fell out over where I was treated but that soon grew back again.</w:t>
      </w:r>
    </w:p>
    <w:p w14:paraId="5D0B0233" w14:textId="05553A84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 xml:space="preserve">So again, I guess I was </w:t>
      </w:r>
      <w:proofErr w:type="gramStart"/>
      <w:r>
        <w:rPr>
          <w:rFonts w:ascii="Segoe UI" w:eastAsia="Segoe UI" w:hAnsi="Segoe UI" w:cs="Segoe UI"/>
          <w:color w:val="323130"/>
        </w:rPr>
        <w:t>lucky</w:t>
      </w:r>
      <w:proofErr w:type="gramEnd"/>
      <w:r>
        <w:rPr>
          <w:rFonts w:ascii="Segoe UI" w:eastAsia="Segoe UI" w:hAnsi="Segoe UI" w:cs="Segoe UI"/>
          <w:color w:val="323130"/>
        </w:rPr>
        <w:t xml:space="preserve"> and the treatment has been successful and my brain tumour has been destroyed.</w:t>
      </w:r>
    </w:p>
    <w:p w14:paraId="5D0B0234" w14:textId="02A8A9DC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I've my later scans have shown, which is great.</w:t>
      </w:r>
    </w:p>
    <w:p w14:paraId="5D0B0235" w14:textId="3ED44EBF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 xml:space="preserve">However, I was told that </w:t>
      </w:r>
      <w:proofErr w:type="gramStart"/>
      <w:r>
        <w:rPr>
          <w:rFonts w:ascii="Segoe UI" w:eastAsia="Segoe UI" w:hAnsi="Segoe UI" w:cs="Segoe UI"/>
          <w:color w:val="323130"/>
        </w:rPr>
        <w:t>as a result of</w:t>
      </w:r>
      <w:proofErr w:type="gramEnd"/>
      <w:r>
        <w:rPr>
          <w:rFonts w:ascii="Segoe UI" w:eastAsia="Segoe UI" w:hAnsi="Segoe UI" w:cs="Segoe UI"/>
          <w:color w:val="323130"/>
        </w:rPr>
        <w:t xml:space="preserve"> the treatment I had, there's an increased likelihood of seizures and longer term there's an increased likelihood of strokes.</w:t>
      </w:r>
    </w:p>
    <w:p w14:paraId="5D0B0236" w14:textId="3617C6BF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 xml:space="preserve">So that hasn't affected me in a sense, but it has made me a little bit more anxious and, and certainly for </w:t>
      </w:r>
      <w:proofErr w:type="spellStart"/>
      <w:r>
        <w:rPr>
          <w:rFonts w:ascii="Segoe UI" w:eastAsia="Segoe UI" w:hAnsi="Segoe UI" w:cs="Segoe UI"/>
          <w:color w:val="323130"/>
        </w:rPr>
        <w:t>for</w:t>
      </w:r>
      <w:proofErr w:type="spellEnd"/>
      <w:r>
        <w:rPr>
          <w:rFonts w:ascii="Segoe UI" w:eastAsia="Segoe UI" w:hAnsi="Segoe UI" w:cs="Segoe UI"/>
          <w:color w:val="323130"/>
        </w:rPr>
        <w:t xml:space="preserve"> a while and even now after my treatment, I'm loath to be left alone.</w:t>
      </w:r>
    </w:p>
    <w:p w14:paraId="5D0B0237" w14:textId="0312E595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I've never had a seizure, but you know, it's always in the back of your mind that that might happen.</w:t>
      </w:r>
    </w:p>
    <w:p w14:paraId="5D0B0238" w14:textId="3B08F2CE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 xml:space="preserve">However, I was encouraged by the fact that in my </w:t>
      </w:r>
      <w:proofErr w:type="gramStart"/>
      <w:r>
        <w:rPr>
          <w:rFonts w:ascii="Segoe UI" w:eastAsia="Segoe UI" w:hAnsi="Segoe UI" w:cs="Segoe UI"/>
          <w:color w:val="323130"/>
        </w:rPr>
        <w:t>particular type of treatment</w:t>
      </w:r>
      <w:proofErr w:type="gramEnd"/>
      <w:r>
        <w:rPr>
          <w:rFonts w:ascii="Segoe UI" w:eastAsia="Segoe UI" w:hAnsi="Segoe UI" w:cs="Segoe UI"/>
          <w:color w:val="323130"/>
        </w:rPr>
        <w:t>, gamma knife for small, clearly formed brain tumours, there's a 90% chance of success.</w:t>
      </w:r>
    </w:p>
    <w:p w14:paraId="5D0B0239" w14:textId="630E652E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And by success they define that it won't return within 10 years.</w:t>
      </w:r>
    </w:p>
    <w:p w14:paraId="5D0B023A" w14:textId="2588A328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So mixed emotions.</w:t>
      </w:r>
    </w:p>
    <w:p w14:paraId="5D0B023B" w14:textId="5BBD9BF5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 xml:space="preserve">But </w:t>
      </w:r>
      <w:proofErr w:type="gramStart"/>
      <w:r>
        <w:rPr>
          <w:rFonts w:ascii="Segoe UI" w:eastAsia="Segoe UI" w:hAnsi="Segoe UI" w:cs="Segoe UI"/>
          <w:color w:val="323130"/>
        </w:rPr>
        <w:t>ultimately</w:t>
      </w:r>
      <w:proofErr w:type="gramEnd"/>
      <w:r>
        <w:rPr>
          <w:rFonts w:ascii="Segoe UI" w:eastAsia="Segoe UI" w:hAnsi="Segoe UI" w:cs="Segoe UI"/>
          <w:color w:val="323130"/>
        </w:rPr>
        <w:t xml:space="preserve"> I'm pleased that they were able to treat the brain tumour through radiotherapy without any detrimental effects short term.</w:t>
      </w:r>
    </w:p>
    <w:p w14:paraId="5D0B023C" w14:textId="00075134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And I know what the long-term impacts are, but I'm I can manage that and hopefully mitigate that.</w:t>
      </w:r>
    </w:p>
    <w:p w14:paraId="5D0B023D" w14:textId="5146CFC4" w:rsidR="000454DA" w:rsidRDefault="00F50983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So good luck if you're having it yourself.</w:t>
      </w:r>
    </w:p>
    <w:sectPr w:rsidR="000454DA">
      <w:pgSz w:w="11906" w:h="16838"/>
      <w:pgMar w:top="1440" w:right="1440" w:bottom="1440" w:left="1440" w:header="708" w:footer="70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E7516"/>
    <w:multiLevelType w:val="hybridMultilevel"/>
    <w:tmpl w:val="3DE87A4C"/>
    <w:lvl w:ilvl="0" w:tplc="35E627E4">
      <w:start w:val="1"/>
      <w:numFmt w:val="bullet"/>
      <w:lvlText w:val="●"/>
      <w:lvlJc w:val="left"/>
      <w:pPr>
        <w:ind w:left="720" w:hanging="360"/>
      </w:pPr>
    </w:lvl>
    <w:lvl w:ilvl="1" w:tplc="AA8435AA">
      <w:start w:val="1"/>
      <w:numFmt w:val="bullet"/>
      <w:lvlText w:val="○"/>
      <w:lvlJc w:val="left"/>
      <w:pPr>
        <w:ind w:left="1440" w:hanging="360"/>
      </w:pPr>
    </w:lvl>
    <w:lvl w:ilvl="2" w:tplc="1CA0822E">
      <w:start w:val="1"/>
      <w:numFmt w:val="bullet"/>
      <w:lvlText w:val="■"/>
      <w:lvlJc w:val="left"/>
      <w:pPr>
        <w:ind w:left="2160" w:hanging="360"/>
      </w:pPr>
    </w:lvl>
    <w:lvl w:ilvl="3" w:tplc="BD0282CA">
      <w:start w:val="1"/>
      <w:numFmt w:val="bullet"/>
      <w:lvlText w:val="●"/>
      <w:lvlJc w:val="left"/>
      <w:pPr>
        <w:ind w:left="2880" w:hanging="360"/>
      </w:pPr>
    </w:lvl>
    <w:lvl w:ilvl="4" w:tplc="23584A26">
      <w:start w:val="1"/>
      <w:numFmt w:val="bullet"/>
      <w:lvlText w:val="○"/>
      <w:lvlJc w:val="left"/>
      <w:pPr>
        <w:ind w:left="3600" w:hanging="360"/>
      </w:pPr>
    </w:lvl>
    <w:lvl w:ilvl="5" w:tplc="0590C3E8">
      <w:start w:val="1"/>
      <w:numFmt w:val="bullet"/>
      <w:lvlText w:val="■"/>
      <w:lvlJc w:val="left"/>
      <w:pPr>
        <w:ind w:left="4320" w:hanging="360"/>
      </w:pPr>
    </w:lvl>
    <w:lvl w:ilvl="6" w:tplc="14A42218">
      <w:start w:val="1"/>
      <w:numFmt w:val="bullet"/>
      <w:lvlText w:val="●"/>
      <w:lvlJc w:val="left"/>
      <w:pPr>
        <w:ind w:left="5040" w:hanging="360"/>
      </w:pPr>
    </w:lvl>
    <w:lvl w:ilvl="7" w:tplc="64429E06">
      <w:start w:val="1"/>
      <w:numFmt w:val="bullet"/>
      <w:lvlText w:val="●"/>
      <w:lvlJc w:val="left"/>
      <w:pPr>
        <w:ind w:left="5760" w:hanging="360"/>
      </w:pPr>
    </w:lvl>
    <w:lvl w:ilvl="8" w:tplc="B50E695C">
      <w:start w:val="1"/>
      <w:numFmt w:val="bullet"/>
      <w:lvlText w:val="●"/>
      <w:lvlJc w:val="left"/>
      <w:pPr>
        <w:ind w:left="6480" w:hanging="360"/>
      </w:pPr>
    </w:lvl>
  </w:abstractNum>
  <w:num w:numId="1" w16cid:durableId="1644584173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54DA"/>
    <w:rsid w:val="000454DA"/>
    <w:rsid w:val="0016034D"/>
    <w:rsid w:val="009E1F32"/>
    <w:rsid w:val="009F18AD"/>
    <w:rsid w:val="00A3381F"/>
    <w:rsid w:val="00E04F11"/>
    <w:rsid w:val="00F50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0B022A"/>
  <w15:docId w15:val="{A00AE689-9F94-4964-B6E6-150ECF260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iCs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customStyle="1" w:styleId="Strong1">
    <w:name w:val="Strong1"/>
    <w:qFormat/>
    <w:rPr>
      <w:b/>
      <w:bCs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94AC8449DB6C49A994F70F9BCAC9A5" ma:contentTypeVersion="20" ma:contentTypeDescription="Create a new document." ma:contentTypeScope="" ma:versionID="1bed1138cfc1d5df031c8369be4b849c">
  <xsd:schema xmlns:xsd="http://www.w3.org/2001/XMLSchema" xmlns:xs="http://www.w3.org/2001/XMLSchema" xmlns:p="http://schemas.microsoft.com/office/2006/metadata/properties" xmlns:ns2="2179e99d-4493-4070-8c38-5d5011ce9a1f" xmlns:ns3="951f4fc9-80cb-4ecf-bc69-0ea20fcc5092" xmlns:ns4="58df688f-32c2-47f0-959c-07b28c6e6205" targetNamespace="http://schemas.microsoft.com/office/2006/metadata/properties" ma:root="true" ma:fieldsID="32594ad75f132e1fe6c60da1c3f5e9c6" ns2:_="" ns3:_="" ns4:_="">
    <xsd:import namespace="2179e99d-4493-4070-8c38-5d5011ce9a1f"/>
    <xsd:import namespace="951f4fc9-80cb-4ecf-bc69-0ea20fcc5092"/>
    <xsd:import namespace="58df688f-32c2-47f0-959c-07b28c6e620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_Flow_SignoffStatu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79e99d-4493-4070-8c38-5d5011ce9a1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1f4fc9-80cb-4ecf-bc69-0ea20fcc50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3c87aabd-8fef-4895-ad72-527dc28404e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5" nillable="true" ma:displayName="Sign-off status" ma:internalName="Sign_x002d_off_x0020_status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df688f-32c2-47f0-959c-07b28c6e6205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bbbe9958-3fc5-4dad-a1c1-6ded16a5dfcc}" ma:internalName="TaxCatchAll" ma:showField="CatchAllData" ma:web="58df688f-32c2-47f0-959c-07b28c6e620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8df688f-32c2-47f0-959c-07b28c6e6205" xsi:nil="true"/>
    <lcf76f155ced4ddcb4097134ff3c332f xmlns="951f4fc9-80cb-4ecf-bc69-0ea20fcc5092">
      <Terms xmlns="http://schemas.microsoft.com/office/infopath/2007/PartnerControls"/>
    </lcf76f155ced4ddcb4097134ff3c332f>
    <_Flow_SignoffStatus xmlns="951f4fc9-80cb-4ecf-bc69-0ea20fcc5092" xsi:nil="true"/>
  </documentManagement>
</p:properties>
</file>

<file path=customXml/itemProps1.xml><?xml version="1.0" encoding="utf-8"?>
<ds:datastoreItem xmlns:ds="http://schemas.openxmlformats.org/officeDocument/2006/customXml" ds:itemID="{AB56D167-A7A0-4769-B10F-67A19A9BE8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79e99d-4493-4070-8c38-5d5011ce9a1f"/>
    <ds:schemaRef ds:uri="951f4fc9-80cb-4ecf-bc69-0ea20fcc5092"/>
    <ds:schemaRef ds:uri="58df688f-32c2-47f0-959c-07b28c6e62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9B4606D-07B9-4F79-8B4F-E181FE7CF4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0967E38-15E4-48BD-8E51-2E206CB99FA4}">
  <ds:schemaRefs>
    <ds:schemaRef ds:uri="http://schemas.microsoft.com/office/2006/metadata/properties"/>
    <ds:schemaRef ds:uri="http://schemas.microsoft.com/office/infopath/2007/PartnerControls"/>
    <ds:schemaRef ds:uri="58df688f-32c2-47f0-959c-07b28c6e6205"/>
    <ds:schemaRef ds:uri="951f4fc9-80cb-4ecf-bc69-0ea20fcc509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After treatment Andy plain text</dc:title>
  <dc:creator>Un-named</dc:creator>
  <cp:lastModifiedBy>Alison Goulding</cp:lastModifiedBy>
  <cp:revision>5</cp:revision>
  <dcterms:created xsi:type="dcterms:W3CDTF">2025-03-18T09:02:00Z</dcterms:created>
  <dcterms:modified xsi:type="dcterms:W3CDTF">2025-04-16T10:24:00Z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0x010100A394AC8449DB6C49A994F70F9BCAC9A5</vt:lpwstr>
  </property>
  <property fmtid="{D5CDD505-2E9C-101B-9397-08002B2CF9AE}" pid="3" name="MediaServiceImageTags">
    <vt:lpwstr/>
  </property>
</Properties>
</file>